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7CF4709" w14:textId="77777777" w:rsidR="005534A7" w:rsidRDefault="001F3D6D" w:rsidP="005534A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 </w:t>
      </w:r>
      <w:r w:rsidR="005534A7">
        <w:rPr>
          <w:rFonts w:ascii="Arial" w:eastAsia="Arial Unicode MS" w:hAnsi="Arial" w:cs="Arial"/>
          <w:b/>
          <w:sz w:val="26"/>
          <w:szCs w:val="26"/>
        </w:rPr>
        <w:t>п</w:t>
      </w:r>
      <w:r w:rsidR="005534A7" w:rsidRPr="005534A7">
        <w:rPr>
          <w:rFonts w:ascii="Arial" w:eastAsia="Arial Unicode MS" w:hAnsi="Arial" w:cs="Arial"/>
          <w:b/>
          <w:sz w:val="26"/>
          <w:szCs w:val="26"/>
        </w:rPr>
        <w:t>орядке и размер</w:t>
      </w:r>
      <w:r w:rsidR="005534A7">
        <w:rPr>
          <w:rFonts w:ascii="Arial" w:eastAsia="Arial Unicode MS" w:hAnsi="Arial" w:cs="Arial"/>
          <w:b/>
          <w:sz w:val="26"/>
          <w:szCs w:val="26"/>
        </w:rPr>
        <w:t>е</w:t>
      </w:r>
      <w:r w:rsidR="005534A7" w:rsidRPr="005534A7">
        <w:rPr>
          <w:rFonts w:ascii="Arial" w:eastAsia="Arial Unicode MS" w:hAnsi="Arial" w:cs="Arial"/>
          <w:b/>
          <w:sz w:val="26"/>
          <w:szCs w:val="26"/>
        </w:rPr>
        <w:t xml:space="preserve"> возврата излишне </w:t>
      </w:r>
      <w:proofErr w:type="gramStart"/>
      <w:r w:rsidR="005534A7" w:rsidRPr="005534A7">
        <w:rPr>
          <w:rFonts w:ascii="Arial" w:eastAsia="Arial Unicode MS" w:hAnsi="Arial" w:cs="Arial"/>
          <w:b/>
          <w:sz w:val="26"/>
          <w:szCs w:val="26"/>
        </w:rPr>
        <w:t>уплаченной</w:t>
      </w:r>
      <w:proofErr w:type="gramEnd"/>
      <w:r w:rsidR="005534A7" w:rsidRPr="005534A7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578E22DC" w14:textId="65E5212C" w:rsidR="005534A7" w:rsidRDefault="005534A7" w:rsidP="005534A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534A7">
        <w:rPr>
          <w:rFonts w:ascii="Arial" w:eastAsia="Arial Unicode MS" w:hAnsi="Arial" w:cs="Arial"/>
          <w:b/>
          <w:sz w:val="26"/>
          <w:szCs w:val="26"/>
        </w:rPr>
        <w:t>государственной пошлины</w:t>
      </w:r>
    </w:p>
    <w:p w14:paraId="22368D65" w14:textId="77777777" w:rsidR="005534A7" w:rsidRPr="005534A7" w:rsidRDefault="005534A7" w:rsidP="005534A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2DC4457" w14:textId="77777777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5534A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534A7">
        <w:rPr>
          <w:rFonts w:ascii="Times New Roman" w:hAnsi="Times New Roman" w:cs="Times New Roman"/>
          <w:sz w:val="28"/>
          <w:szCs w:val="28"/>
        </w:rPr>
        <w:t>) осуществляет в установленном законодательством Российской Федерации порядке государственную регистрацию прав на недвижимое имущество.</w:t>
      </w:r>
    </w:p>
    <w:p w14:paraId="57367F17" w14:textId="0AC751A2" w:rsidR="005534A7" w:rsidRPr="005534A7" w:rsidRDefault="005534A7" w:rsidP="005473BD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прав взимается плата - государственная пошлина, размер которой установлен главой 25.3  Налогового </w:t>
      </w:r>
      <w:hyperlink r:id="rId7" w:history="1">
        <w:r w:rsidRPr="005534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534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34A7">
        <w:rPr>
          <w:rFonts w:ascii="Times New Roman" w:hAnsi="Times New Roman" w:cs="Times New Roman"/>
          <w:sz w:val="28"/>
          <w:szCs w:val="28"/>
        </w:rPr>
        <w:t>НК РФ).</w:t>
      </w:r>
    </w:p>
    <w:p w14:paraId="60B68C1E" w14:textId="4BF3677F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bCs/>
          <w:sz w:val="28"/>
          <w:szCs w:val="28"/>
        </w:rPr>
        <w:t xml:space="preserve">В случае уплаты государственной пошлины </w:t>
      </w:r>
      <w:r w:rsidRPr="005534A7">
        <w:rPr>
          <w:rFonts w:ascii="Times New Roman" w:hAnsi="Times New Roman" w:cs="Times New Roman"/>
          <w:sz w:val="28"/>
          <w:szCs w:val="28"/>
        </w:rPr>
        <w:t>в большем размере, чем это предусмотрено главой 25.3 НК РФ;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 возвращения заявления о совершении юридически значимо</w:t>
      </w:r>
      <w:bookmarkStart w:id="0" w:name="_GoBack"/>
      <w:bookmarkEnd w:id="0"/>
      <w:r w:rsidRPr="005534A7">
        <w:rPr>
          <w:rFonts w:ascii="Times New Roman" w:hAnsi="Times New Roman" w:cs="Times New Roman"/>
          <w:sz w:val="28"/>
          <w:szCs w:val="28"/>
        </w:rPr>
        <w:t>го действия и (или) документов без их рассмотрения уполномоченным органом (должностным лицом), совершающим данное юридически значимое действие государственная пошлина возвращается её плательщику полностью или частично.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2A47EB" w14:textId="77777777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>Основанием для возврата излишне уплаченной государственной пошлины является заявление плательщика или его представителя, действующего на основании доверенности.</w:t>
      </w:r>
    </w:p>
    <w:p w14:paraId="2F15E73A" w14:textId="5CE1928F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</w:t>
      </w:r>
      <w:r w:rsidRPr="005534A7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34A7">
        <w:rPr>
          <w:rFonts w:ascii="Times New Roman" w:hAnsi="Times New Roman" w:cs="Times New Roman"/>
          <w:sz w:val="28"/>
          <w:szCs w:val="28"/>
        </w:rPr>
        <w:t xml:space="preserve"> внимание, что плательщиком государственной пошлины являются физические лица и организации, которые обращаются за совершением юридически значимых действий, предусмотренных  главой 25.3 НК РФ, а не лица, с банковской карты которых совершена операция.</w:t>
      </w:r>
    </w:p>
    <w:p w14:paraId="76546246" w14:textId="39C00CDE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 xml:space="preserve"> </w:t>
      </w:r>
      <w:r w:rsidR="000A39C7">
        <w:rPr>
          <w:rFonts w:ascii="Times New Roman" w:hAnsi="Times New Roman" w:cs="Times New Roman"/>
          <w:sz w:val="28"/>
          <w:szCs w:val="28"/>
        </w:rPr>
        <w:tab/>
      </w:r>
      <w:r w:rsidRPr="005534A7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14:paraId="1E4B1F34" w14:textId="75305476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 прием таких заявлений осуществляют офисы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5534A7">
        <w:rPr>
          <w:rFonts w:ascii="Times New Roman" w:hAnsi="Times New Roman" w:cs="Times New Roman"/>
          <w:sz w:val="28"/>
          <w:szCs w:val="28"/>
        </w:rPr>
        <w:t>в рамках заключенного с органом регистрации прав соглашения.</w:t>
      </w:r>
    </w:p>
    <w:p w14:paraId="42F8C676" w14:textId="77777777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4A7">
        <w:rPr>
          <w:rFonts w:ascii="Times New Roman" w:hAnsi="Times New Roman" w:cs="Times New Roman"/>
          <w:sz w:val="28"/>
          <w:szCs w:val="28"/>
        </w:rPr>
        <w:lastRenderedPageBreak/>
        <w:t>Заявление о возврате излишне уплаченной (взысканной) суммы государственной пошлины также может быть подано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в случае подачи заявления о совершении указанных юридически значимых действий и уплаты соответствующей государственной пошлины аналогичным способом.</w:t>
      </w:r>
      <w:proofErr w:type="gramEnd"/>
    </w:p>
    <w:p w14:paraId="77BCE63E" w14:textId="2FE17B66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 xml:space="preserve">К заявлению о возврате </w:t>
      </w:r>
      <w:r>
        <w:rPr>
          <w:rFonts w:ascii="Times New Roman" w:hAnsi="Times New Roman" w:cs="Times New Roman"/>
          <w:sz w:val="28"/>
          <w:szCs w:val="28"/>
        </w:rPr>
        <w:t>госу</w:t>
      </w:r>
      <w:r w:rsidRPr="005534A7">
        <w:rPr>
          <w:rFonts w:ascii="Times New Roman" w:hAnsi="Times New Roman" w:cs="Times New Roman"/>
          <w:sz w:val="28"/>
          <w:szCs w:val="28"/>
        </w:rPr>
        <w:t>дарственной пошлины прилагаются копии платежных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Оно </w:t>
      </w:r>
      <w:r w:rsidRPr="005534A7">
        <w:rPr>
          <w:rFonts w:ascii="Times New Roman" w:hAnsi="Times New Roman" w:cs="Times New Roman"/>
          <w:sz w:val="28"/>
          <w:szCs w:val="28"/>
        </w:rPr>
        <w:t>может быть подано в течение трех лет со дня уплаты указанной суммы.</w:t>
      </w:r>
    </w:p>
    <w:p w14:paraId="24D9C03A" w14:textId="77777777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14:paraId="12B5C6AB" w14:textId="3BAD69A5" w:rsidR="005534A7" w:rsidRPr="005534A7" w:rsidRDefault="00593D9E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заместитель руководителя Управления Александр Киреев: «</w:t>
      </w:r>
      <w:r w:rsidR="005534A7" w:rsidRPr="005534A7">
        <w:rPr>
          <w:rFonts w:ascii="Times New Roman" w:hAnsi="Times New Roman" w:cs="Times New Roman"/>
          <w:sz w:val="28"/>
          <w:szCs w:val="28"/>
        </w:rPr>
        <w:t>Не подлежит возврату государственная пошлина, уплаченная за государственную регистрацию прав, ограничений прав и обременений объектов недвижимости, в случае отказа в государственной регистрации.</w:t>
      </w:r>
      <w:r w:rsidR="005534A7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5534A7" w:rsidRPr="005534A7">
        <w:rPr>
          <w:rFonts w:ascii="Times New Roman" w:hAnsi="Times New Roman" w:cs="Times New Roman"/>
          <w:sz w:val="28"/>
          <w:szCs w:val="28"/>
        </w:rPr>
        <w:t>на основании соответствующих заявлений сторон договора возвращается половина уплаченной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4A7" w:rsidRPr="005534A7">
        <w:rPr>
          <w:rFonts w:ascii="Times New Roman" w:hAnsi="Times New Roman" w:cs="Times New Roman"/>
          <w:sz w:val="28"/>
          <w:szCs w:val="28"/>
        </w:rPr>
        <w:t>.</w:t>
      </w:r>
    </w:p>
    <w:p w14:paraId="629354ED" w14:textId="3EDF1E91" w:rsidR="005534A7" w:rsidRPr="005534A7" w:rsidRDefault="005534A7" w:rsidP="00547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A7">
        <w:rPr>
          <w:rFonts w:ascii="Times New Roman" w:hAnsi="Times New Roman" w:cs="Times New Roman"/>
          <w:sz w:val="28"/>
          <w:szCs w:val="28"/>
        </w:rPr>
        <w:t>Возврат государственной пошлины осуществляется исключительно в безналичной форме на расчетный счет плательщика.</w:t>
      </w:r>
    </w:p>
    <w:p w14:paraId="1F6DE749" w14:textId="77777777" w:rsidR="001436A9" w:rsidRDefault="001436A9" w:rsidP="005473BD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0A39C7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F63BD"/>
    <w:rsid w:val="00430E6D"/>
    <w:rsid w:val="004326D6"/>
    <w:rsid w:val="00462B04"/>
    <w:rsid w:val="00476E54"/>
    <w:rsid w:val="00495C8F"/>
    <w:rsid w:val="004E3DB9"/>
    <w:rsid w:val="00514D22"/>
    <w:rsid w:val="00516589"/>
    <w:rsid w:val="005473BD"/>
    <w:rsid w:val="005534A7"/>
    <w:rsid w:val="00593D9E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F5139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34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34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FB65947BBE33221401AA12C032C5319D83985ADE05755E9BE72116422494DA170A0E108328ABBF7E221BB13A50F65A867821FBD750AAm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33</cp:revision>
  <cp:lastPrinted>2023-01-25T06:45:00Z</cp:lastPrinted>
  <dcterms:created xsi:type="dcterms:W3CDTF">2022-06-23T07:13:00Z</dcterms:created>
  <dcterms:modified xsi:type="dcterms:W3CDTF">2023-08-28T12:01:00Z</dcterms:modified>
</cp:coreProperties>
</file>